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1B" w:rsidRPr="007D5F5F" w:rsidRDefault="00833AD3" w:rsidP="004E1542">
      <w:pPr>
        <w:spacing w:after="0"/>
        <w:rPr>
          <w:b/>
          <w:noProof/>
          <w:lang w:eastAsia="it-IT"/>
        </w:rPr>
      </w:pPr>
      <w:r>
        <w:rPr>
          <w:b/>
          <w:noProof/>
          <w:lang w:eastAsia="it-IT"/>
        </w:rPr>
        <w:t>Sindacato</w:t>
      </w:r>
      <w:r w:rsidR="0075431B" w:rsidRPr="007D5F5F">
        <w:rPr>
          <w:b/>
          <w:noProof/>
          <w:lang w:eastAsia="it-IT"/>
        </w:rPr>
        <w:t xml:space="preserve"> Lavoratori Poste</w:t>
      </w:r>
    </w:p>
    <w:p w:rsidR="00696673" w:rsidRDefault="0075431B" w:rsidP="004E1542">
      <w:pPr>
        <w:spacing w:after="0"/>
        <w:rPr>
          <w:rFonts w:cs="Calibri"/>
        </w:rPr>
      </w:pPr>
      <w:r w:rsidRPr="007D5F5F">
        <w:rPr>
          <w:i/>
          <w:noProof/>
          <w:lang w:eastAsia="it-IT"/>
        </w:rPr>
        <w:t>Segreteria Nazionale</w:t>
      </w:r>
      <w:r>
        <w:rPr>
          <w:rFonts w:cs="Calibri"/>
        </w:rPr>
        <w:tab/>
      </w:r>
    </w:p>
    <w:p w:rsidR="007530C5" w:rsidRDefault="007530C5" w:rsidP="004E1542">
      <w:pPr>
        <w:spacing w:after="0"/>
        <w:rPr>
          <w:rFonts w:cs="Calibri"/>
        </w:rPr>
      </w:pPr>
    </w:p>
    <w:p w:rsidR="002F215B" w:rsidRDefault="00833B43" w:rsidP="00833B43">
      <w:pPr>
        <w:spacing w:after="0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>PREMIO DI RISUL</w:t>
      </w:r>
      <w:r w:rsidR="002F215B">
        <w:rPr>
          <w:rFonts w:cs="Calibri"/>
          <w:b/>
          <w:i/>
          <w:sz w:val="40"/>
          <w:szCs w:val="40"/>
        </w:rPr>
        <w:t>T</w:t>
      </w:r>
      <w:r>
        <w:rPr>
          <w:rFonts w:cs="Calibri"/>
          <w:b/>
          <w:i/>
          <w:sz w:val="40"/>
          <w:szCs w:val="40"/>
        </w:rPr>
        <w:t xml:space="preserve">ATO </w:t>
      </w:r>
      <w:r w:rsidR="00347CA7">
        <w:rPr>
          <w:rFonts w:cs="Calibri"/>
          <w:b/>
          <w:i/>
          <w:sz w:val="40"/>
          <w:szCs w:val="40"/>
        </w:rPr>
        <w:t>POSTEL</w:t>
      </w:r>
    </w:p>
    <w:p w:rsidR="00A069BE" w:rsidRDefault="00833B43" w:rsidP="00833B43">
      <w:pPr>
        <w:spacing w:after="0"/>
        <w:jc w:val="center"/>
        <w:rPr>
          <w:rFonts w:cs="Calibri"/>
          <w:b/>
          <w:i/>
          <w:sz w:val="40"/>
          <w:szCs w:val="40"/>
        </w:rPr>
      </w:pPr>
      <w:r>
        <w:rPr>
          <w:rFonts w:cs="Calibri"/>
          <w:b/>
          <w:i/>
          <w:sz w:val="40"/>
          <w:szCs w:val="40"/>
        </w:rPr>
        <w:t xml:space="preserve"> ANNO 2017</w:t>
      </w:r>
    </w:p>
    <w:p w:rsidR="00833B43" w:rsidRDefault="00833B43" w:rsidP="007530C5">
      <w:pPr>
        <w:spacing w:after="0"/>
        <w:rPr>
          <w:rFonts w:cs="Calibri"/>
          <w:b/>
          <w:i/>
          <w:sz w:val="40"/>
          <w:szCs w:val="40"/>
        </w:rPr>
      </w:pPr>
    </w:p>
    <w:p w:rsidR="00833B43" w:rsidRPr="007530C5" w:rsidRDefault="00833B43" w:rsidP="005771F7">
      <w:pPr>
        <w:spacing w:after="0"/>
        <w:jc w:val="both"/>
        <w:rPr>
          <w:rFonts w:cs="Calibri"/>
          <w:sz w:val="26"/>
          <w:szCs w:val="26"/>
        </w:rPr>
      </w:pPr>
      <w:r w:rsidRPr="007530C5">
        <w:rPr>
          <w:rFonts w:cs="Calibri"/>
          <w:sz w:val="26"/>
          <w:szCs w:val="26"/>
        </w:rPr>
        <w:t xml:space="preserve">In data 25 Luglio è stato sottoscritto il Premio di Risultato per i lavoratori di </w:t>
      </w:r>
      <w:proofErr w:type="spellStart"/>
      <w:r w:rsidRPr="007530C5">
        <w:rPr>
          <w:rFonts w:cs="Calibri"/>
          <w:sz w:val="26"/>
          <w:szCs w:val="26"/>
        </w:rPr>
        <w:t>Postel</w:t>
      </w:r>
      <w:proofErr w:type="spellEnd"/>
      <w:r w:rsidRPr="007530C5">
        <w:rPr>
          <w:rFonts w:cs="Calibri"/>
          <w:sz w:val="26"/>
          <w:szCs w:val="26"/>
        </w:rPr>
        <w:t>.</w:t>
      </w:r>
    </w:p>
    <w:p w:rsidR="00833B43" w:rsidRPr="007530C5" w:rsidRDefault="00833B43" w:rsidP="005771F7">
      <w:pPr>
        <w:spacing w:after="0"/>
        <w:jc w:val="both"/>
        <w:rPr>
          <w:rFonts w:cs="Calibri"/>
          <w:sz w:val="26"/>
          <w:szCs w:val="26"/>
        </w:rPr>
      </w:pPr>
      <w:r w:rsidRPr="007530C5">
        <w:rPr>
          <w:rFonts w:cs="Calibri"/>
          <w:sz w:val="26"/>
          <w:szCs w:val="26"/>
        </w:rPr>
        <w:t xml:space="preserve">L’accordo </w:t>
      </w:r>
      <w:r w:rsidR="007530C5">
        <w:rPr>
          <w:rFonts w:cs="Calibri"/>
          <w:sz w:val="26"/>
          <w:szCs w:val="26"/>
        </w:rPr>
        <w:t>“p</w:t>
      </w:r>
      <w:r w:rsidRPr="007530C5">
        <w:rPr>
          <w:rFonts w:cs="Calibri"/>
          <w:sz w:val="26"/>
          <w:szCs w:val="26"/>
        </w:rPr>
        <w:t>onte</w:t>
      </w:r>
      <w:r w:rsidR="007530C5">
        <w:rPr>
          <w:rFonts w:cs="Calibri"/>
          <w:sz w:val="26"/>
          <w:szCs w:val="26"/>
        </w:rPr>
        <w:t>”</w:t>
      </w:r>
      <w:r w:rsidRPr="007530C5">
        <w:rPr>
          <w:rFonts w:cs="Calibri"/>
          <w:sz w:val="26"/>
          <w:szCs w:val="26"/>
        </w:rPr>
        <w:t xml:space="preserve"> appena siglato, valido per il 2017</w:t>
      </w:r>
      <w:r w:rsidR="007530C5">
        <w:rPr>
          <w:rFonts w:cs="Calibri"/>
          <w:sz w:val="26"/>
          <w:szCs w:val="26"/>
        </w:rPr>
        <w:t>,</w:t>
      </w:r>
      <w:r w:rsidRPr="007530C5">
        <w:rPr>
          <w:rFonts w:cs="Calibri"/>
          <w:sz w:val="26"/>
          <w:szCs w:val="26"/>
        </w:rPr>
        <w:t xml:space="preserve"> recepisce i contenuti innovativi del PDR di Poste Italiane, relativi a: </w:t>
      </w:r>
    </w:p>
    <w:p w:rsidR="005771F7" w:rsidRPr="007530C5" w:rsidRDefault="00833B43" w:rsidP="007530C5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  <w:sz w:val="26"/>
          <w:szCs w:val="26"/>
        </w:rPr>
      </w:pPr>
      <w:r w:rsidRPr="007530C5">
        <w:rPr>
          <w:rFonts w:cs="Calibri"/>
          <w:sz w:val="26"/>
          <w:szCs w:val="26"/>
        </w:rPr>
        <w:t>Welfare</w:t>
      </w:r>
      <w:r w:rsidR="007530C5">
        <w:rPr>
          <w:rFonts w:cs="Calibri"/>
          <w:sz w:val="26"/>
          <w:szCs w:val="26"/>
        </w:rPr>
        <w:t xml:space="preserve">, </w:t>
      </w:r>
      <w:r w:rsidRPr="007530C5">
        <w:rPr>
          <w:rFonts w:cs="Calibri"/>
          <w:sz w:val="26"/>
          <w:szCs w:val="26"/>
        </w:rPr>
        <w:t>che prevede la possibilità</w:t>
      </w:r>
      <w:r w:rsidR="005666A3">
        <w:rPr>
          <w:rFonts w:cs="Calibri"/>
          <w:sz w:val="26"/>
          <w:szCs w:val="26"/>
        </w:rPr>
        <w:t xml:space="preserve">, su base </w:t>
      </w:r>
      <w:proofErr w:type="gramStart"/>
      <w:r w:rsidR="005666A3">
        <w:rPr>
          <w:rFonts w:cs="Calibri"/>
          <w:sz w:val="26"/>
          <w:szCs w:val="26"/>
        </w:rPr>
        <w:t xml:space="preserve">volontaria, </w:t>
      </w:r>
      <w:r w:rsidRPr="007530C5">
        <w:rPr>
          <w:rFonts w:cs="Calibri"/>
          <w:sz w:val="26"/>
          <w:szCs w:val="26"/>
        </w:rPr>
        <w:t xml:space="preserve"> del</w:t>
      </w:r>
      <w:proofErr w:type="gramEnd"/>
      <w:r w:rsidRPr="007530C5">
        <w:rPr>
          <w:rFonts w:cs="Calibri"/>
          <w:sz w:val="26"/>
          <w:szCs w:val="26"/>
        </w:rPr>
        <w:t xml:space="preserve"> lavoratore di fruire, in tutto o in parte, dell’</w:t>
      </w:r>
      <w:r w:rsidR="005771F7" w:rsidRPr="007530C5">
        <w:rPr>
          <w:rFonts w:cs="Calibri"/>
          <w:sz w:val="26"/>
          <w:szCs w:val="26"/>
        </w:rPr>
        <w:t>importo del Premio di Risultato</w:t>
      </w:r>
      <w:r w:rsidR="00E75009">
        <w:rPr>
          <w:rFonts w:cs="Calibri"/>
          <w:sz w:val="26"/>
          <w:szCs w:val="26"/>
        </w:rPr>
        <w:t xml:space="preserve"> I</w:t>
      </w:r>
      <w:r w:rsidR="007530C5">
        <w:rPr>
          <w:rFonts w:cs="Calibri"/>
          <w:sz w:val="26"/>
          <w:szCs w:val="26"/>
        </w:rPr>
        <w:t>ndividuale,</w:t>
      </w:r>
      <w:r w:rsidR="005771F7" w:rsidRPr="007530C5">
        <w:rPr>
          <w:rFonts w:cs="Calibri"/>
          <w:sz w:val="26"/>
          <w:szCs w:val="26"/>
        </w:rPr>
        <w:t xml:space="preserve"> </w:t>
      </w:r>
      <w:r w:rsidR="005666A3">
        <w:rPr>
          <w:rFonts w:cs="Calibri"/>
          <w:sz w:val="26"/>
          <w:szCs w:val="26"/>
        </w:rPr>
        <w:t xml:space="preserve">da </w:t>
      </w:r>
      <w:r w:rsidRPr="007530C5">
        <w:rPr>
          <w:rFonts w:cs="Calibri"/>
          <w:sz w:val="26"/>
          <w:szCs w:val="26"/>
        </w:rPr>
        <w:t xml:space="preserve"> destina</w:t>
      </w:r>
      <w:r w:rsidR="005666A3">
        <w:rPr>
          <w:rFonts w:cs="Calibri"/>
          <w:sz w:val="26"/>
          <w:szCs w:val="26"/>
        </w:rPr>
        <w:t>re</w:t>
      </w:r>
      <w:r w:rsidRPr="007530C5">
        <w:rPr>
          <w:rFonts w:cs="Calibri"/>
          <w:sz w:val="26"/>
          <w:szCs w:val="26"/>
        </w:rPr>
        <w:t xml:space="preserve"> a </w:t>
      </w:r>
      <w:proofErr w:type="spellStart"/>
      <w:r w:rsidRPr="007530C5">
        <w:rPr>
          <w:rFonts w:cs="Calibri"/>
          <w:sz w:val="26"/>
          <w:szCs w:val="26"/>
        </w:rPr>
        <w:t>Fondoposte</w:t>
      </w:r>
      <w:proofErr w:type="spellEnd"/>
      <w:r w:rsidR="005771F7" w:rsidRPr="007530C5">
        <w:rPr>
          <w:rFonts w:cs="Calibri"/>
          <w:sz w:val="26"/>
          <w:szCs w:val="26"/>
        </w:rPr>
        <w:t>,</w:t>
      </w:r>
      <w:r w:rsidRPr="007530C5">
        <w:rPr>
          <w:rFonts w:cs="Calibri"/>
          <w:sz w:val="26"/>
          <w:szCs w:val="26"/>
        </w:rPr>
        <w:t xml:space="preserve"> ovvero ad altri fondi pensionistici complementari</w:t>
      </w:r>
      <w:r w:rsidR="005771F7" w:rsidRPr="007530C5">
        <w:rPr>
          <w:rFonts w:cs="Calibri"/>
          <w:sz w:val="26"/>
          <w:szCs w:val="26"/>
        </w:rPr>
        <w:t xml:space="preserve">, </w:t>
      </w:r>
      <w:r w:rsidR="007530C5">
        <w:rPr>
          <w:rFonts w:cs="Calibri"/>
          <w:sz w:val="26"/>
          <w:szCs w:val="26"/>
        </w:rPr>
        <w:t>fino</w:t>
      </w:r>
      <w:r w:rsidR="005771F7" w:rsidRPr="007530C5">
        <w:rPr>
          <w:rFonts w:cs="Calibri"/>
          <w:sz w:val="26"/>
          <w:szCs w:val="26"/>
        </w:rPr>
        <w:t xml:space="preserve"> ad una percentuale massima del 100% dell’</w:t>
      </w:r>
      <w:r w:rsidR="007530C5">
        <w:rPr>
          <w:rFonts w:cs="Calibri"/>
          <w:sz w:val="26"/>
          <w:szCs w:val="26"/>
        </w:rPr>
        <w:t xml:space="preserve">importo lordo, </w:t>
      </w:r>
      <w:r w:rsidR="005771F7" w:rsidRPr="007530C5">
        <w:rPr>
          <w:rFonts w:cs="Calibri"/>
          <w:sz w:val="26"/>
          <w:szCs w:val="26"/>
        </w:rPr>
        <w:t>con</w:t>
      </w:r>
      <w:r w:rsidR="00540E1E">
        <w:rPr>
          <w:rFonts w:cs="Calibri"/>
          <w:sz w:val="26"/>
          <w:szCs w:val="26"/>
        </w:rPr>
        <w:t xml:space="preserve"> i noti,</w:t>
      </w:r>
      <w:r w:rsidR="005666A3">
        <w:rPr>
          <w:rFonts w:cs="Calibri"/>
          <w:sz w:val="26"/>
          <w:szCs w:val="26"/>
        </w:rPr>
        <w:t xml:space="preserve"> conseguenti vantaggi fiscali;</w:t>
      </w:r>
    </w:p>
    <w:p w:rsidR="00540E1E" w:rsidRDefault="005771F7" w:rsidP="005771F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  <w:sz w:val="26"/>
          <w:szCs w:val="26"/>
        </w:rPr>
      </w:pPr>
      <w:r w:rsidRPr="007530C5">
        <w:rPr>
          <w:rFonts w:cs="Calibri"/>
          <w:sz w:val="26"/>
          <w:szCs w:val="26"/>
        </w:rPr>
        <w:t>La possibilità di erogare il premio di risultato anche nei confronti del personale a tempo determinato</w:t>
      </w:r>
      <w:r w:rsidR="007530C5">
        <w:rPr>
          <w:rFonts w:cs="Calibri"/>
          <w:sz w:val="26"/>
          <w:szCs w:val="26"/>
        </w:rPr>
        <w:t xml:space="preserve"> (CTD) </w:t>
      </w:r>
      <w:r w:rsidRPr="007530C5">
        <w:rPr>
          <w:rFonts w:cs="Calibri"/>
          <w:sz w:val="26"/>
          <w:szCs w:val="26"/>
        </w:rPr>
        <w:t>che abbia prestato</w:t>
      </w:r>
      <w:r w:rsidR="00540E1E">
        <w:rPr>
          <w:rFonts w:cs="Calibri"/>
          <w:sz w:val="26"/>
          <w:szCs w:val="26"/>
        </w:rPr>
        <w:t xml:space="preserve"> servizio per</w:t>
      </w:r>
      <w:r w:rsidRPr="007530C5">
        <w:rPr>
          <w:rFonts w:cs="Calibri"/>
          <w:sz w:val="26"/>
          <w:szCs w:val="26"/>
        </w:rPr>
        <w:t xml:space="preserve"> almeno 6 mesi, anc</w:t>
      </w:r>
      <w:r w:rsidR="00540E1E">
        <w:rPr>
          <w:rFonts w:cs="Calibri"/>
          <w:sz w:val="26"/>
          <w:szCs w:val="26"/>
        </w:rPr>
        <w:t>he non continuativi, nell’anno di riferimento</w:t>
      </w:r>
      <w:r w:rsidR="005666A3">
        <w:rPr>
          <w:rFonts w:cs="Calibri"/>
          <w:sz w:val="26"/>
          <w:szCs w:val="26"/>
        </w:rPr>
        <w:t xml:space="preserve"> del premio;</w:t>
      </w:r>
    </w:p>
    <w:p w:rsidR="005771F7" w:rsidRPr="00540E1E" w:rsidRDefault="00BE590A" w:rsidP="005771F7">
      <w:pPr>
        <w:pStyle w:val="Paragrafoelenco"/>
        <w:numPr>
          <w:ilvl w:val="0"/>
          <w:numId w:val="10"/>
        </w:num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I</w:t>
      </w:r>
      <w:r w:rsidR="00540E1E" w:rsidRPr="00540E1E">
        <w:rPr>
          <w:rFonts w:cs="Calibri"/>
          <w:sz w:val="26"/>
          <w:szCs w:val="26"/>
        </w:rPr>
        <w:t>l</w:t>
      </w:r>
      <w:r>
        <w:rPr>
          <w:rFonts w:cs="Calibri"/>
          <w:sz w:val="26"/>
          <w:szCs w:val="26"/>
        </w:rPr>
        <w:t xml:space="preserve"> </w:t>
      </w:r>
      <w:r w:rsidR="00540E1E" w:rsidRPr="00540E1E">
        <w:rPr>
          <w:rFonts w:cs="Calibri"/>
          <w:sz w:val="26"/>
          <w:szCs w:val="26"/>
        </w:rPr>
        <w:t>tutto sostenuto da un impianto di Relazioni Industriali teso a monitorare l’andamento degli obiettivi da centrare e a realizzare le basi per il rinnovo strutturale del premio nel triennio a seguire (2018/2020).</w:t>
      </w:r>
    </w:p>
    <w:p w:rsidR="00540E1E" w:rsidRPr="007530C5" w:rsidRDefault="00540E1E" w:rsidP="005771F7">
      <w:pPr>
        <w:pStyle w:val="Paragrafoelenco"/>
        <w:spacing w:after="0"/>
        <w:jc w:val="both"/>
        <w:rPr>
          <w:rFonts w:cs="Calibri"/>
          <w:sz w:val="26"/>
          <w:szCs w:val="26"/>
        </w:rPr>
      </w:pPr>
    </w:p>
    <w:p w:rsidR="00A069BE" w:rsidRPr="007530C5" w:rsidRDefault="005771F7" w:rsidP="00A069BE">
      <w:pPr>
        <w:spacing w:after="0"/>
        <w:jc w:val="both"/>
        <w:rPr>
          <w:rFonts w:cs="Calibri"/>
          <w:sz w:val="26"/>
          <w:szCs w:val="26"/>
        </w:rPr>
      </w:pPr>
      <w:r w:rsidRPr="007530C5">
        <w:rPr>
          <w:rFonts w:cs="Calibri"/>
          <w:sz w:val="26"/>
          <w:szCs w:val="26"/>
        </w:rPr>
        <w:t>L</w:t>
      </w:r>
      <w:r w:rsidR="00A069BE" w:rsidRPr="007530C5">
        <w:rPr>
          <w:rFonts w:cs="Calibri"/>
          <w:sz w:val="26"/>
          <w:szCs w:val="26"/>
        </w:rPr>
        <w:t xml:space="preserve">’Azienda ha </w:t>
      </w:r>
      <w:r w:rsidRPr="007530C5">
        <w:rPr>
          <w:rFonts w:cs="Calibri"/>
          <w:sz w:val="26"/>
          <w:szCs w:val="26"/>
        </w:rPr>
        <w:t xml:space="preserve">inoltre </w:t>
      </w:r>
      <w:r w:rsidR="002F215B">
        <w:rPr>
          <w:rFonts w:cs="Calibri"/>
          <w:sz w:val="26"/>
          <w:szCs w:val="26"/>
        </w:rPr>
        <w:t>comunicato alle OO.SS</w:t>
      </w:r>
      <w:r w:rsidR="00A069BE" w:rsidRPr="007530C5">
        <w:rPr>
          <w:rFonts w:cs="Calibri"/>
          <w:sz w:val="26"/>
          <w:szCs w:val="26"/>
        </w:rPr>
        <w:t>. lo stato dell’</w:t>
      </w:r>
      <w:proofErr w:type="spellStart"/>
      <w:r w:rsidR="00A069BE" w:rsidRPr="007530C5">
        <w:rPr>
          <w:rFonts w:cs="Calibri"/>
          <w:sz w:val="26"/>
          <w:szCs w:val="26"/>
        </w:rPr>
        <w:t>effic</w:t>
      </w:r>
      <w:r w:rsidR="002F215B">
        <w:rPr>
          <w:rFonts w:cs="Calibri"/>
          <w:sz w:val="26"/>
          <w:szCs w:val="26"/>
        </w:rPr>
        <w:t>i</w:t>
      </w:r>
      <w:r w:rsidR="00A069BE" w:rsidRPr="007530C5">
        <w:rPr>
          <w:rFonts w:cs="Calibri"/>
          <w:sz w:val="26"/>
          <w:szCs w:val="26"/>
        </w:rPr>
        <w:t>entamento</w:t>
      </w:r>
      <w:proofErr w:type="spellEnd"/>
      <w:r w:rsidR="00A069BE" w:rsidRPr="007530C5">
        <w:rPr>
          <w:rFonts w:cs="Calibri"/>
          <w:sz w:val="26"/>
          <w:szCs w:val="26"/>
        </w:rPr>
        <w:t xml:space="preserve"> relativo alla gestione delle risor</w:t>
      </w:r>
      <w:r w:rsidR="002F215B">
        <w:rPr>
          <w:rFonts w:cs="Calibri"/>
          <w:sz w:val="26"/>
          <w:szCs w:val="26"/>
        </w:rPr>
        <w:t xml:space="preserve">se in eccedenza, notiziando sui </w:t>
      </w:r>
      <w:r w:rsidRPr="007530C5">
        <w:rPr>
          <w:rFonts w:cs="Calibri"/>
          <w:sz w:val="26"/>
          <w:szCs w:val="26"/>
        </w:rPr>
        <w:t>seguenti numeri:</w:t>
      </w:r>
    </w:p>
    <w:p w:rsidR="00A069BE" w:rsidRPr="007530C5" w:rsidRDefault="00A069BE" w:rsidP="00A069BE">
      <w:pPr>
        <w:spacing w:after="0"/>
        <w:jc w:val="both"/>
        <w:rPr>
          <w:rFonts w:cs="Calibri"/>
          <w:sz w:val="26"/>
          <w:szCs w:val="26"/>
        </w:rPr>
      </w:pPr>
      <w:proofErr w:type="gramStart"/>
      <w:r w:rsidRPr="007530C5">
        <w:rPr>
          <w:rFonts w:cs="Calibri"/>
          <w:sz w:val="26"/>
          <w:szCs w:val="26"/>
        </w:rPr>
        <w:t>stabilimento</w:t>
      </w:r>
      <w:bookmarkStart w:id="0" w:name="_GoBack"/>
      <w:proofErr w:type="gramEnd"/>
      <w:r w:rsidR="007D7C5B">
        <w:rPr>
          <w:rFonts w:cs="Calibri"/>
          <w:sz w:val="26"/>
          <w:szCs w:val="26"/>
        </w:rPr>
        <w:t xml:space="preserve"> </w:t>
      </w:r>
      <w:bookmarkEnd w:id="0"/>
      <w:r w:rsidRPr="007530C5">
        <w:rPr>
          <w:rFonts w:cs="Calibri"/>
          <w:sz w:val="26"/>
          <w:szCs w:val="26"/>
        </w:rPr>
        <w:t>di Genova risorse 17, Milano/Melzo 15, Roma/Pomezia 45, Palermo 25, Verona 12, per</w:t>
      </w:r>
      <w:r w:rsidR="002F215B">
        <w:rPr>
          <w:rFonts w:cs="Calibri"/>
          <w:sz w:val="26"/>
          <w:szCs w:val="26"/>
        </w:rPr>
        <w:t xml:space="preserve"> un</w:t>
      </w:r>
      <w:r w:rsidRPr="007530C5">
        <w:rPr>
          <w:rFonts w:cs="Calibri"/>
          <w:sz w:val="26"/>
          <w:szCs w:val="26"/>
        </w:rPr>
        <w:t xml:space="preserve"> totale di 114</w:t>
      </w:r>
      <w:r w:rsidR="002F215B">
        <w:rPr>
          <w:rFonts w:cs="Calibri"/>
          <w:sz w:val="26"/>
          <w:szCs w:val="26"/>
        </w:rPr>
        <w:t xml:space="preserve"> risorse</w:t>
      </w:r>
      <w:r w:rsidRPr="007530C5">
        <w:rPr>
          <w:rFonts w:cs="Calibri"/>
          <w:sz w:val="26"/>
          <w:szCs w:val="26"/>
        </w:rPr>
        <w:t xml:space="preserve"> (compreso 18 distacchi</w:t>
      </w:r>
      <w:r w:rsidR="002F215B">
        <w:rPr>
          <w:rFonts w:cs="Calibri"/>
          <w:sz w:val="26"/>
          <w:szCs w:val="26"/>
        </w:rPr>
        <w:t xml:space="preserve"> verso Poste, in fase di perfezionamento </w:t>
      </w:r>
      <w:r w:rsidRPr="007530C5">
        <w:rPr>
          <w:rFonts w:cs="Calibri"/>
          <w:sz w:val="26"/>
          <w:szCs w:val="26"/>
        </w:rPr>
        <w:t>).</w:t>
      </w:r>
    </w:p>
    <w:p w:rsidR="00A069BE" w:rsidRPr="007530C5" w:rsidRDefault="00A069BE" w:rsidP="00A069BE">
      <w:pPr>
        <w:spacing w:after="0"/>
        <w:jc w:val="both"/>
        <w:rPr>
          <w:rFonts w:cs="Calibri"/>
          <w:sz w:val="26"/>
          <w:szCs w:val="26"/>
        </w:rPr>
      </w:pPr>
      <w:r w:rsidRPr="007530C5">
        <w:rPr>
          <w:rFonts w:cs="Calibri"/>
          <w:sz w:val="26"/>
          <w:szCs w:val="26"/>
        </w:rPr>
        <w:t xml:space="preserve">L’Azienda </w:t>
      </w:r>
      <w:r w:rsidR="005771F7" w:rsidRPr="007530C5">
        <w:rPr>
          <w:rFonts w:cs="Calibri"/>
          <w:sz w:val="26"/>
          <w:szCs w:val="26"/>
        </w:rPr>
        <w:t>infine ci ha rappresentato la necessità di dover adeguare gli orari di lavoro dei centri, per recuperare livelli di efficienza. Le O</w:t>
      </w:r>
      <w:r w:rsidR="002F215B">
        <w:rPr>
          <w:rFonts w:cs="Calibri"/>
          <w:sz w:val="26"/>
          <w:szCs w:val="26"/>
        </w:rPr>
        <w:t xml:space="preserve">O.SS. hanno dichiarato la propria indisponibilità a trattare sull’argomento, rimandando il confronto </w:t>
      </w:r>
      <w:r w:rsidR="005771F7" w:rsidRPr="007530C5">
        <w:rPr>
          <w:rFonts w:cs="Calibri"/>
          <w:sz w:val="26"/>
          <w:szCs w:val="26"/>
        </w:rPr>
        <w:t xml:space="preserve">nel prossimo mese di Settembre. </w:t>
      </w:r>
    </w:p>
    <w:p w:rsidR="007530C5" w:rsidRPr="007530C5" w:rsidRDefault="007530C5" w:rsidP="00A069BE">
      <w:pPr>
        <w:spacing w:after="0"/>
        <w:jc w:val="both"/>
        <w:rPr>
          <w:rFonts w:cs="Calibri"/>
          <w:sz w:val="26"/>
          <w:szCs w:val="26"/>
        </w:rPr>
      </w:pPr>
    </w:p>
    <w:p w:rsidR="00D50891" w:rsidRDefault="00A069BE" w:rsidP="00D50891">
      <w:pPr>
        <w:spacing w:after="0"/>
        <w:jc w:val="both"/>
        <w:rPr>
          <w:rFonts w:cs="Calibri"/>
          <w:sz w:val="26"/>
          <w:szCs w:val="26"/>
        </w:rPr>
      </w:pPr>
      <w:r w:rsidRPr="007530C5">
        <w:rPr>
          <w:rFonts w:cs="Calibri"/>
          <w:sz w:val="26"/>
          <w:szCs w:val="26"/>
        </w:rPr>
        <w:t xml:space="preserve"> </w:t>
      </w:r>
      <w:r w:rsidR="007D7C5B">
        <w:rPr>
          <w:rFonts w:cs="Calibri"/>
          <w:sz w:val="26"/>
          <w:szCs w:val="26"/>
        </w:rPr>
        <w:t>Roma, 25 Luglio 2017</w:t>
      </w:r>
      <w:r w:rsidR="00D50891">
        <w:rPr>
          <w:rFonts w:cs="Calibri"/>
          <w:sz w:val="26"/>
          <w:szCs w:val="26"/>
        </w:rPr>
        <w:tab/>
      </w:r>
      <w:r w:rsidR="007D7C5B">
        <w:rPr>
          <w:rFonts w:cs="Calibri"/>
          <w:sz w:val="26"/>
          <w:szCs w:val="26"/>
        </w:rPr>
        <w:t xml:space="preserve">                         </w:t>
      </w:r>
      <w:r w:rsidR="00D50891">
        <w:rPr>
          <w:rFonts w:cs="Calibri"/>
          <w:sz w:val="26"/>
          <w:szCs w:val="26"/>
        </w:rPr>
        <w:tab/>
      </w:r>
      <w:r w:rsidR="00D50891">
        <w:rPr>
          <w:rFonts w:cs="Calibri"/>
          <w:sz w:val="28"/>
          <w:szCs w:val="28"/>
        </w:rPr>
        <w:t>Il SEGRETARIO GENERALE</w:t>
      </w:r>
    </w:p>
    <w:p w:rsidR="00077AFD" w:rsidRPr="00D50891" w:rsidRDefault="00D50891" w:rsidP="00D50891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</w:t>
      </w:r>
      <w:r>
        <w:rPr>
          <w:rFonts w:cs="Calibri"/>
          <w:sz w:val="28"/>
          <w:szCs w:val="28"/>
        </w:rPr>
        <w:t xml:space="preserve">Luca </w:t>
      </w:r>
      <w:r w:rsidR="007530C5">
        <w:rPr>
          <w:rFonts w:cs="Calibri"/>
          <w:sz w:val="28"/>
          <w:szCs w:val="28"/>
        </w:rPr>
        <w:t xml:space="preserve">BURGALASSI </w:t>
      </w:r>
    </w:p>
    <w:sectPr w:rsidR="00077AFD" w:rsidRPr="00D50891" w:rsidSect="003E6390">
      <w:headerReference w:type="even" r:id="rId8"/>
      <w:headerReference w:type="default" r:id="rId9"/>
      <w:footerReference w:type="default" r:id="rId10"/>
      <w:pgSz w:w="11906" w:h="16838"/>
      <w:pgMar w:top="1417" w:right="1134" w:bottom="284" w:left="1134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C57" w:rsidRDefault="00680C57" w:rsidP="007D5F5F">
      <w:pPr>
        <w:spacing w:after="0" w:line="240" w:lineRule="auto"/>
      </w:pPr>
      <w:r>
        <w:separator/>
      </w:r>
    </w:p>
  </w:endnote>
  <w:endnote w:type="continuationSeparator" w:id="0">
    <w:p w:rsidR="00680C57" w:rsidRDefault="00680C57" w:rsidP="007D5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5B" w:rsidRDefault="002F215B">
    <w:pPr>
      <w:pStyle w:val="Pidipagina"/>
    </w:pPr>
    <w:r w:rsidRPr="009D5A59">
      <w:rPr>
        <w:noProof/>
        <w:lang w:eastAsia="it-IT"/>
      </w:rPr>
      <w:drawing>
        <wp:inline distT="0" distB="0" distL="0" distR="0">
          <wp:extent cx="6115050" cy="533400"/>
          <wp:effectExtent l="0" t="0" r="0" b="0"/>
          <wp:docPr id="2" name="Immagine 5" descr="C:\Users\Giuseppe\Desktop\carta intestata sl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Giuseppe\Desktop\carta intestata slp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C57" w:rsidRDefault="00680C57" w:rsidP="007D5F5F">
      <w:pPr>
        <w:spacing w:after="0" w:line="240" w:lineRule="auto"/>
      </w:pPr>
      <w:r>
        <w:separator/>
      </w:r>
    </w:p>
  </w:footnote>
  <w:footnote w:type="continuationSeparator" w:id="0">
    <w:p w:rsidR="00680C57" w:rsidRDefault="00680C57" w:rsidP="007D5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5B" w:rsidRDefault="002F215B">
    <w:pPr>
      <w:pStyle w:val="Intestazione"/>
    </w:pPr>
  </w:p>
  <w:p w:rsidR="002F215B" w:rsidRDefault="002F215B">
    <w:pPr>
      <w:pStyle w:val="Intestazione"/>
    </w:pPr>
  </w:p>
  <w:p w:rsidR="002F215B" w:rsidRDefault="002F215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5B" w:rsidRDefault="002F215B" w:rsidP="007D5F5F">
    <w:pPr>
      <w:pStyle w:val="Intestazione"/>
      <w:jc w:val="center"/>
    </w:pPr>
    <w:r w:rsidRPr="009D5A59">
      <w:rPr>
        <w:noProof/>
        <w:lang w:eastAsia="it-IT"/>
      </w:rPr>
      <w:drawing>
        <wp:inline distT="0" distB="0" distL="0" distR="0">
          <wp:extent cx="1047750" cy="695325"/>
          <wp:effectExtent l="0" t="0" r="0" b="9525"/>
          <wp:docPr id="1" name="Immagine 6" descr="C:\Users\Giuseppe\Desktop\logo slp oriz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Giuseppe\Desktop\logo slp oriz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215B" w:rsidRDefault="002F215B" w:rsidP="007D5F5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325C3"/>
    <w:multiLevelType w:val="hybridMultilevel"/>
    <w:tmpl w:val="D9CA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5586"/>
    <w:multiLevelType w:val="hybridMultilevel"/>
    <w:tmpl w:val="962ECAC6"/>
    <w:lvl w:ilvl="0" w:tplc="E094522A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1688D"/>
    <w:multiLevelType w:val="hybridMultilevel"/>
    <w:tmpl w:val="7F520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F5EC8"/>
    <w:multiLevelType w:val="hybridMultilevel"/>
    <w:tmpl w:val="D3201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3E15AC"/>
    <w:multiLevelType w:val="hybridMultilevel"/>
    <w:tmpl w:val="4084873A"/>
    <w:lvl w:ilvl="0" w:tplc="E094522A">
      <w:numFmt w:val="bullet"/>
      <w:lvlText w:val="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3C7EE1"/>
    <w:multiLevelType w:val="hybridMultilevel"/>
    <w:tmpl w:val="3A646292"/>
    <w:lvl w:ilvl="0" w:tplc="3668A700">
      <w:start w:val="1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111C6E"/>
    <w:multiLevelType w:val="hybridMultilevel"/>
    <w:tmpl w:val="0ECE332A"/>
    <w:lvl w:ilvl="0" w:tplc="3CE6BBD2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A5BBC"/>
    <w:multiLevelType w:val="hybridMultilevel"/>
    <w:tmpl w:val="094E5E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9FC3ED1"/>
    <w:multiLevelType w:val="hybridMultilevel"/>
    <w:tmpl w:val="55A04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95626"/>
    <w:multiLevelType w:val="hybridMultilevel"/>
    <w:tmpl w:val="786E73D8"/>
    <w:lvl w:ilvl="0" w:tplc="E094522A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5F"/>
    <w:rsid w:val="0000191A"/>
    <w:rsid w:val="0002244B"/>
    <w:rsid w:val="00077AFD"/>
    <w:rsid w:val="000825F3"/>
    <w:rsid w:val="000C4E8A"/>
    <w:rsid w:val="000C500D"/>
    <w:rsid w:val="000D334B"/>
    <w:rsid w:val="000D6A3D"/>
    <w:rsid w:val="000E1384"/>
    <w:rsid w:val="000E40B7"/>
    <w:rsid w:val="000F7708"/>
    <w:rsid w:val="0011636F"/>
    <w:rsid w:val="0017401D"/>
    <w:rsid w:val="00186ADE"/>
    <w:rsid w:val="001B26A3"/>
    <w:rsid w:val="001C7741"/>
    <w:rsid w:val="001F18A9"/>
    <w:rsid w:val="0021663E"/>
    <w:rsid w:val="00217CAE"/>
    <w:rsid w:val="00265441"/>
    <w:rsid w:val="00270975"/>
    <w:rsid w:val="002760D4"/>
    <w:rsid w:val="002B3294"/>
    <w:rsid w:val="002B753D"/>
    <w:rsid w:val="002D5298"/>
    <w:rsid w:val="002F215B"/>
    <w:rsid w:val="0031626D"/>
    <w:rsid w:val="003441FF"/>
    <w:rsid w:val="00347CA7"/>
    <w:rsid w:val="00351E78"/>
    <w:rsid w:val="003E6390"/>
    <w:rsid w:val="0041337D"/>
    <w:rsid w:val="00422F9E"/>
    <w:rsid w:val="0042545C"/>
    <w:rsid w:val="004438D8"/>
    <w:rsid w:val="004741C0"/>
    <w:rsid w:val="00493FB2"/>
    <w:rsid w:val="004C09E9"/>
    <w:rsid w:val="004D407C"/>
    <w:rsid w:val="004E1542"/>
    <w:rsid w:val="00540E1E"/>
    <w:rsid w:val="005666A3"/>
    <w:rsid w:val="005771F7"/>
    <w:rsid w:val="005B1826"/>
    <w:rsid w:val="005F77A4"/>
    <w:rsid w:val="0060440C"/>
    <w:rsid w:val="00622F4C"/>
    <w:rsid w:val="00627BB9"/>
    <w:rsid w:val="00636BBD"/>
    <w:rsid w:val="00664FF0"/>
    <w:rsid w:val="00680C57"/>
    <w:rsid w:val="00696673"/>
    <w:rsid w:val="00696B07"/>
    <w:rsid w:val="007227A0"/>
    <w:rsid w:val="00740DB0"/>
    <w:rsid w:val="00743D03"/>
    <w:rsid w:val="007530C5"/>
    <w:rsid w:val="0075431B"/>
    <w:rsid w:val="00767E21"/>
    <w:rsid w:val="00781769"/>
    <w:rsid w:val="007824BA"/>
    <w:rsid w:val="00791EF0"/>
    <w:rsid w:val="007972A6"/>
    <w:rsid w:val="00797BE4"/>
    <w:rsid w:val="007B3B77"/>
    <w:rsid w:val="007C0BAB"/>
    <w:rsid w:val="007D5F5F"/>
    <w:rsid w:val="007D7C5B"/>
    <w:rsid w:val="00803E89"/>
    <w:rsid w:val="00833AD3"/>
    <w:rsid w:val="00833B43"/>
    <w:rsid w:val="008D0738"/>
    <w:rsid w:val="008F2B21"/>
    <w:rsid w:val="008F4CB1"/>
    <w:rsid w:val="008F501F"/>
    <w:rsid w:val="008F6A71"/>
    <w:rsid w:val="009100E0"/>
    <w:rsid w:val="00912F32"/>
    <w:rsid w:val="00935B8B"/>
    <w:rsid w:val="0095587E"/>
    <w:rsid w:val="00A04BD6"/>
    <w:rsid w:val="00A069BE"/>
    <w:rsid w:val="00A3006A"/>
    <w:rsid w:val="00A342B7"/>
    <w:rsid w:val="00A919D3"/>
    <w:rsid w:val="00A94135"/>
    <w:rsid w:val="00A95753"/>
    <w:rsid w:val="00AF1850"/>
    <w:rsid w:val="00B30C7D"/>
    <w:rsid w:val="00B3207A"/>
    <w:rsid w:val="00B831D1"/>
    <w:rsid w:val="00BA1180"/>
    <w:rsid w:val="00BC2D8F"/>
    <w:rsid w:val="00BE590A"/>
    <w:rsid w:val="00C167FC"/>
    <w:rsid w:val="00C2164D"/>
    <w:rsid w:val="00C22829"/>
    <w:rsid w:val="00C2514A"/>
    <w:rsid w:val="00C5157D"/>
    <w:rsid w:val="00CA35E5"/>
    <w:rsid w:val="00CE5097"/>
    <w:rsid w:val="00D26007"/>
    <w:rsid w:val="00D36A38"/>
    <w:rsid w:val="00D50891"/>
    <w:rsid w:val="00D54988"/>
    <w:rsid w:val="00D80822"/>
    <w:rsid w:val="00D8644F"/>
    <w:rsid w:val="00DA2A84"/>
    <w:rsid w:val="00DA480E"/>
    <w:rsid w:val="00E117CA"/>
    <w:rsid w:val="00E150B0"/>
    <w:rsid w:val="00E31B7A"/>
    <w:rsid w:val="00E55316"/>
    <w:rsid w:val="00E56E98"/>
    <w:rsid w:val="00E75009"/>
    <w:rsid w:val="00EB7064"/>
    <w:rsid w:val="00EF4544"/>
    <w:rsid w:val="00F37483"/>
    <w:rsid w:val="00F41379"/>
    <w:rsid w:val="00F57989"/>
    <w:rsid w:val="00F62589"/>
    <w:rsid w:val="00F75A20"/>
    <w:rsid w:val="00F91953"/>
    <w:rsid w:val="00FC6B02"/>
    <w:rsid w:val="00FD0029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1FA15F-63C3-4DF6-BF0D-1B4387C9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41FF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5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5F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5F5F"/>
  </w:style>
  <w:style w:type="paragraph" w:styleId="Pidipagina">
    <w:name w:val="footer"/>
    <w:basedOn w:val="Normale"/>
    <w:link w:val="PidipaginaCarattere"/>
    <w:uiPriority w:val="99"/>
    <w:unhideWhenUsed/>
    <w:rsid w:val="007D5F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5F5F"/>
  </w:style>
  <w:style w:type="paragraph" w:styleId="Paragrafoelenco">
    <w:name w:val="List Paragraph"/>
    <w:basedOn w:val="Normale"/>
    <w:uiPriority w:val="34"/>
    <w:qFormat/>
    <w:rsid w:val="00DA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7D71-9412-49A8-BA7A-8CFB8661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Admin</cp:lastModifiedBy>
  <cp:revision>7</cp:revision>
  <cp:lastPrinted>2017-07-25T17:23:00Z</cp:lastPrinted>
  <dcterms:created xsi:type="dcterms:W3CDTF">2017-07-25T17:16:00Z</dcterms:created>
  <dcterms:modified xsi:type="dcterms:W3CDTF">2017-07-25T17:28:00Z</dcterms:modified>
</cp:coreProperties>
</file>